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F9689" w14:textId="77777777" w:rsidR="00812FAE" w:rsidRPr="00812FAE" w:rsidRDefault="00433BC9" w:rsidP="00812FAE">
      <w:pPr>
        <w:spacing w:after="160" w:line="288" w:lineRule="auto"/>
        <w:jc w:val="center"/>
        <w:rPr>
          <w:rFonts w:ascii="Times New Roman" w:eastAsia="Times New Roman" w:hAnsi="Times New Roman" w:cs="Times New Roman"/>
          <w:b/>
          <w:iCs/>
          <w:sz w:val="32"/>
          <w:szCs w:val="36"/>
        </w:rPr>
      </w:pPr>
      <w:r w:rsidRPr="00812FAE">
        <w:rPr>
          <w:rFonts w:ascii="Times New Roman" w:eastAsia="Times New Roman" w:hAnsi="Times New Roman" w:cs="Times New Roman"/>
          <w:b/>
          <w:iCs/>
          <w:sz w:val="32"/>
          <w:szCs w:val="36"/>
        </w:rPr>
        <w:t>Những Lời Khai Thị Trí Huệ Trong Kinh Kim Cang</w:t>
      </w:r>
    </w:p>
    <w:p w14:paraId="33C30CB6" w14:textId="24A77C7D" w:rsidR="00433BC9" w:rsidRPr="00812FAE" w:rsidRDefault="00433BC9" w:rsidP="00812FAE">
      <w:pPr>
        <w:spacing w:after="0" w:line="288" w:lineRule="auto"/>
        <w:rPr>
          <w:rFonts w:ascii="Times New Roman" w:eastAsia="Times New Roman" w:hAnsi="Times New Roman" w:cs="Times New Roman"/>
          <w:iCs/>
          <w:sz w:val="28"/>
          <w:szCs w:val="28"/>
        </w:rPr>
      </w:pPr>
      <w:r w:rsidRPr="00812FAE">
        <w:rPr>
          <w:rFonts w:ascii="Times New Roman" w:eastAsia="Times New Roman" w:hAnsi="Times New Roman" w:cs="Times New Roman"/>
          <w:b/>
          <w:iCs/>
          <w:sz w:val="28"/>
          <w:szCs w:val="28"/>
        </w:rPr>
        <w:t>Chủ Đề 639:</w:t>
      </w:r>
      <w:r w:rsidRPr="00812FAE">
        <w:rPr>
          <w:rFonts w:ascii="Times New Roman" w:eastAsia="Times New Roman" w:hAnsi="Times New Roman" w:cs="Times New Roman"/>
          <w:iCs/>
          <w:sz w:val="28"/>
          <w:szCs w:val="28"/>
        </w:rPr>
        <w:t xml:space="preserve"> </w:t>
      </w:r>
      <w:r w:rsidRPr="00812FAE">
        <w:rPr>
          <w:rFonts w:ascii="Times New Roman" w:eastAsia="Times New Roman" w:hAnsi="Times New Roman" w:cs="Times New Roman"/>
          <w:b/>
          <w:bCs/>
          <w:sz w:val="28"/>
          <w:szCs w:val="28"/>
        </w:rPr>
        <w:t xml:space="preserve">Sự Việc Đến Liền Ứng Phó, Sự Việc Qua Liền Quên Đi, Mới Có Thể Tương Ưng Với </w:t>
      </w:r>
      <w:r w:rsidR="0019401A" w:rsidRPr="00812FAE">
        <w:rPr>
          <w:rFonts w:ascii="Times New Roman" w:eastAsia="Times New Roman" w:hAnsi="Times New Roman" w:cs="Times New Roman"/>
          <w:b/>
          <w:bCs/>
          <w:sz w:val="28"/>
          <w:szCs w:val="28"/>
        </w:rPr>
        <w:t>“</w:t>
      </w:r>
      <w:r w:rsidRPr="00812FAE">
        <w:rPr>
          <w:rFonts w:ascii="Times New Roman" w:eastAsia="Times New Roman" w:hAnsi="Times New Roman" w:cs="Times New Roman"/>
          <w:b/>
          <w:bCs/>
          <w:sz w:val="28"/>
          <w:szCs w:val="28"/>
        </w:rPr>
        <w:t>Không Trụ Tướng</w:t>
      </w:r>
      <w:r w:rsidR="0019401A" w:rsidRPr="00812FAE">
        <w:rPr>
          <w:rFonts w:ascii="Times New Roman" w:eastAsia="Times New Roman" w:hAnsi="Times New Roman" w:cs="Times New Roman"/>
          <w:b/>
          <w:bCs/>
          <w:sz w:val="28"/>
          <w:szCs w:val="28"/>
        </w:rPr>
        <w:t>”</w:t>
      </w:r>
    </w:p>
    <w:p w14:paraId="5FA0DD76" w14:textId="3A728C94" w:rsidR="00430D31" w:rsidRDefault="00430D31" w:rsidP="00430D31">
      <w:pPr>
        <w:spacing w:after="0" w:line="288" w:lineRule="auto"/>
        <w:rPr>
          <w:rFonts w:ascii="Times New Roman" w:eastAsia="Times New Roman" w:hAnsi="Times New Roman" w:cs="Times New Roman"/>
          <w:b/>
          <w:bCs/>
          <w:sz w:val="28"/>
          <w:szCs w:val="28"/>
        </w:rPr>
      </w:pPr>
      <w:r w:rsidRPr="00430D31">
        <w:rPr>
          <w:rFonts w:ascii="Times New Roman" w:eastAsia="Times New Roman" w:hAnsi="Times New Roman" w:cs="Times New Roman"/>
          <w:b/>
          <w:bCs/>
          <w:sz w:val="28"/>
          <w:szCs w:val="28"/>
        </w:rPr>
        <w:t>Chủ giảng:</w:t>
      </w:r>
      <w:r w:rsidRPr="00430D31">
        <w:rPr>
          <w:rFonts w:ascii="Times New Roman" w:eastAsia="Times New Roman" w:hAnsi="Times New Roman" w:cs="Times New Roman"/>
          <w:bCs/>
          <w:sz w:val="28"/>
          <w:szCs w:val="28"/>
        </w:rPr>
        <w:t xml:space="preserve"> Pháp sư Tịnh Không</w:t>
      </w:r>
    </w:p>
    <w:p w14:paraId="5CCB77C2" w14:textId="6ED43FCF" w:rsidR="00433BC9" w:rsidRPr="00812FAE" w:rsidRDefault="00433BC9" w:rsidP="00812FAE">
      <w:pPr>
        <w:spacing w:after="0" w:line="288" w:lineRule="auto"/>
        <w:rPr>
          <w:rFonts w:ascii="Times New Roman" w:eastAsia="Times New Roman" w:hAnsi="Times New Roman" w:cs="Times New Roman"/>
          <w:sz w:val="28"/>
          <w:szCs w:val="28"/>
        </w:rPr>
      </w:pPr>
      <w:r w:rsidRPr="00812FAE">
        <w:rPr>
          <w:rFonts w:ascii="Times New Roman" w:eastAsia="Times New Roman" w:hAnsi="Times New Roman" w:cs="Times New Roman"/>
          <w:b/>
          <w:bCs/>
          <w:sz w:val="28"/>
          <w:szCs w:val="28"/>
        </w:rPr>
        <w:t>Thời gian:</w:t>
      </w:r>
      <w:r w:rsidRPr="00812FAE">
        <w:rPr>
          <w:rFonts w:ascii="Times New Roman" w:eastAsia="Times New Roman" w:hAnsi="Times New Roman" w:cs="Times New Roman"/>
          <w:sz w:val="28"/>
          <w:szCs w:val="28"/>
        </w:rPr>
        <w:t xml:space="preserve"> Tháng 05 năm 1995</w:t>
      </w:r>
    </w:p>
    <w:p w14:paraId="04BE3EEC" w14:textId="77777777" w:rsidR="00433BC9" w:rsidRPr="00812FAE" w:rsidRDefault="00433BC9" w:rsidP="00812FAE">
      <w:pPr>
        <w:spacing w:after="0" w:line="288" w:lineRule="auto"/>
        <w:rPr>
          <w:rFonts w:ascii="Times New Roman" w:eastAsia="Times New Roman" w:hAnsi="Times New Roman" w:cs="Times New Roman"/>
          <w:sz w:val="28"/>
          <w:szCs w:val="28"/>
        </w:rPr>
      </w:pPr>
      <w:r w:rsidRPr="00812FAE">
        <w:rPr>
          <w:rFonts w:ascii="Times New Roman" w:eastAsia="Times New Roman" w:hAnsi="Times New Roman" w:cs="Times New Roman"/>
          <w:b/>
          <w:bCs/>
          <w:sz w:val="28"/>
          <w:szCs w:val="28"/>
        </w:rPr>
        <w:t>Địa điểm:</w:t>
      </w:r>
      <w:r w:rsidRPr="00812FAE">
        <w:rPr>
          <w:rFonts w:ascii="Times New Roman" w:eastAsia="Times New Roman" w:hAnsi="Times New Roman" w:cs="Times New Roman"/>
          <w:sz w:val="28"/>
          <w:szCs w:val="28"/>
        </w:rPr>
        <w:t xml:space="preserve"> Cư Sĩ Lâm Phật Giáo Singapore</w:t>
      </w:r>
    </w:p>
    <w:p w14:paraId="1180975D" w14:textId="77777777" w:rsidR="00433BC9" w:rsidRPr="00812FAE" w:rsidRDefault="00433BC9" w:rsidP="00812FAE">
      <w:pPr>
        <w:spacing w:after="0" w:line="288" w:lineRule="auto"/>
        <w:rPr>
          <w:rFonts w:ascii="Times New Roman" w:eastAsia="Times New Roman" w:hAnsi="Times New Roman" w:cs="Times New Roman"/>
          <w:sz w:val="28"/>
          <w:szCs w:val="28"/>
        </w:rPr>
      </w:pPr>
      <w:r w:rsidRPr="00812FAE">
        <w:rPr>
          <w:rFonts w:ascii="Times New Roman" w:eastAsia="Times New Roman" w:hAnsi="Times New Roman" w:cs="Times New Roman"/>
          <w:b/>
          <w:bCs/>
          <w:sz w:val="28"/>
          <w:szCs w:val="28"/>
        </w:rPr>
        <w:t>Trích lục từ:</w:t>
      </w:r>
      <w:r w:rsidRPr="00812FAE">
        <w:rPr>
          <w:rFonts w:ascii="Times New Roman" w:eastAsia="Times New Roman" w:hAnsi="Times New Roman" w:cs="Times New Roman"/>
          <w:sz w:val="28"/>
          <w:szCs w:val="28"/>
        </w:rPr>
        <w:t xml:space="preserve"> Báo cáo nghiên cứu Kim Cang Bát Nhã (Tập 054)</w:t>
      </w:r>
    </w:p>
    <w:p w14:paraId="0D3B8409" w14:textId="77777777" w:rsidR="00433BC9" w:rsidRPr="00812FAE" w:rsidRDefault="00433BC9" w:rsidP="00812FAE">
      <w:pPr>
        <w:spacing w:after="0" w:line="288" w:lineRule="auto"/>
        <w:rPr>
          <w:rFonts w:ascii="Times New Roman" w:eastAsia="Times New Roman" w:hAnsi="Times New Roman" w:cs="Times New Roman"/>
          <w:sz w:val="28"/>
          <w:szCs w:val="28"/>
        </w:rPr>
      </w:pPr>
      <w:r w:rsidRPr="00812FAE">
        <w:rPr>
          <w:rFonts w:ascii="Times New Roman" w:eastAsia="Times New Roman" w:hAnsi="Times New Roman" w:cs="Times New Roman"/>
          <w:b/>
          <w:sz w:val="28"/>
          <w:szCs w:val="28"/>
        </w:rPr>
        <w:t>Chuyển ngữ:</w:t>
      </w:r>
      <w:r w:rsidRPr="00812FAE">
        <w:rPr>
          <w:rFonts w:ascii="Times New Roman" w:eastAsia="Times New Roman" w:hAnsi="Times New Roman" w:cs="Times New Roman"/>
          <w:sz w:val="28"/>
          <w:szCs w:val="28"/>
        </w:rPr>
        <w:t xml:space="preserve"> Tịch Minh</w:t>
      </w:r>
    </w:p>
    <w:p w14:paraId="7F881174" w14:textId="0DBAA2DD" w:rsidR="00812FAE" w:rsidRPr="00812FAE" w:rsidRDefault="00812FAE" w:rsidP="00E2178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3ED000F" w14:textId="0A0BBE16" w:rsidR="00292305" w:rsidRPr="00812FAE" w:rsidRDefault="00292305" w:rsidP="00812FAE">
      <w:pPr>
        <w:spacing w:after="160" w:line="288" w:lineRule="auto"/>
        <w:ind w:firstLine="540"/>
        <w:jc w:val="both"/>
        <w:rPr>
          <w:rFonts w:ascii="Times New Roman" w:eastAsia="Times New Roman" w:hAnsi="Times New Roman" w:cs="Times New Roman"/>
          <w:b/>
          <w:sz w:val="28"/>
          <w:szCs w:val="28"/>
        </w:rPr>
      </w:pPr>
      <w:r w:rsidRPr="00812FAE">
        <w:rPr>
          <w:rFonts w:ascii="Times New Roman" w:eastAsia="DFKai-SB" w:hAnsi="Times New Roman" w:cs="Times New Roman"/>
          <w:b/>
          <w:sz w:val="28"/>
          <w:szCs w:val="28"/>
        </w:rPr>
        <w:t>【</w:t>
      </w:r>
      <w:r w:rsidRPr="00812FAE">
        <w:rPr>
          <w:rFonts w:ascii="Times New Roman" w:eastAsia="Times New Roman" w:hAnsi="Times New Roman" w:cs="Times New Roman"/>
          <w:b/>
          <w:sz w:val="28"/>
          <w:szCs w:val="28"/>
        </w:rPr>
        <w:t xml:space="preserve">Nhất định phải làm được đến tầng thứ này, mới có thể đạt đến mức sự việc đến liền ứng phó, sự việc qua liền quên đi, mới có thể tương ưng với </w:t>
      </w:r>
      <w:r w:rsidR="0019401A" w:rsidRPr="00812FAE">
        <w:rPr>
          <w:rFonts w:ascii="Times New Roman" w:eastAsia="Times New Roman" w:hAnsi="Times New Roman" w:cs="Times New Roman"/>
          <w:b/>
          <w:sz w:val="28"/>
          <w:szCs w:val="28"/>
        </w:rPr>
        <w:t>“</w:t>
      </w:r>
      <w:r w:rsidRPr="00812FAE">
        <w:rPr>
          <w:rFonts w:ascii="Times New Roman" w:eastAsia="Times New Roman" w:hAnsi="Times New Roman" w:cs="Times New Roman"/>
          <w:b/>
          <w:sz w:val="28"/>
          <w:szCs w:val="28"/>
        </w:rPr>
        <w:t>không trụ tướng</w:t>
      </w:r>
      <w:r w:rsidR="0019401A" w:rsidRPr="00812FAE">
        <w:rPr>
          <w:rFonts w:ascii="Times New Roman" w:eastAsia="Times New Roman" w:hAnsi="Times New Roman" w:cs="Times New Roman"/>
          <w:b/>
          <w:sz w:val="28"/>
          <w:szCs w:val="28"/>
        </w:rPr>
        <w:t>”</w:t>
      </w:r>
      <w:r w:rsidRPr="00812FAE">
        <w:rPr>
          <w:rFonts w:ascii="Times New Roman" w:eastAsia="Times New Roman" w:hAnsi="Times New Roman" w:cs="Times New Roman"/>
          <w:b/>
          <w:sz w:val="28"/>
          <w:szCs w:val="28"/>
        </w:rPr>
        <w:t>.</w:t>
      </w:r>
      <w:r w:rsidRPr="00812FAE">
        <w:rPr>
          <w:rFonts w:ascii="Times New Roman" w:eastAsia="DFKai-SB" w:hAnsi="Times New Roman" w:cs="Times New Roman"/>
          <w:b/>
          <w:sz w:val="28"/>
          <w:szCs w:val="28"/>
        </w:rPr>
        <w:t>】</w:t>
      </w:r>
    </w:p>
    <w:p w14:paraId="3C349EC0" w14:textId="77777777" w:rsidR="00812FAE" w:rsidRPr="00812FAE" w:rsidRDefault="00292305" w:rsidP="00812FAE">
      <w:pPr>
        <w:spacing w:after="160" w:line="288" w:lineRule="auto"/>
        <w:ind w:firstLine="540"/>
        <w:jc w:val="both"/>
        <w:rPr>
          <w:rFonts w:ascii="Times New Roman" w:eastAsia="Times New Roman" w:hAnsi="Times New Roman" w:cs="Times New Roman"/>
          <w:sz w:val="28"/>
          <w:szCs w:val="28"/>
        </w:rPr>
      </w:pPr>
      <w:r w:rsidRPr="00812FAE">
        <w:rPr>
          <w:rFonts w:ascii="Times New Roman" w:eastAsia="Times New Roman" w:hAnsi="Times New Roman" w:cs="Times New Roman"/>
          <w:sz w:val="28"/>
          <w:szCs w:val="28"/>
        </w:rPr>
        <w:t xml:space="preserve">Lúc này, chúng ta dụng tâm giống như một tấm gương vậy. Cho nên, Phật và các vị Đại Bồ Tát, chúng ta thường gọi là Pháp Thân Đại Sĩ, những vị Bồ Tát từ Viên giáo Sơ Trụ trở lên, các Ngài đều dùng chân tâm. Chân tâm gọi là gì? Gọi là Đại Viên Cảnh Trí, lấy đại viên cảnh (tấm gương tròn lớn) để làm ví dụ. Các Ngài dụng tâm như tấm gương, sự việc đến thì soi chiếu rõ ràng; sự việc qua rồi thì bên trong rỗng rang sạch sẽ, một chút cũng không nhiễm ô. Không những là khi sự việc qua rồi, trong tâm các Ngài không còn (lưu giữ) gì, mà quý vị hãy thử nghĩ xem, ngay trong lúc đang soi chiếu, các Ngài có hay không? Các Ngài vẫn là không có. Đâu phải là đợi sự việc qua đi rồi mới không có, đó là tri kiến của phàm phu chúng ta, đó là không hiểu rõ đạo lý. Người thực sự minh lý, ngay trong lúc đang soi chiếu cũng đều không có, từ trước đến nay chưa từng bị nhiễm ô. Soi chiếu là gì? Soi chiếu chính là điều chúng ta thường nói </w:t>
      </w:r>
      <w:r w:rsidR="0019401A" w:rsidRPr="00812FAE">
        <w:rPr>
          <w:rFonts w:ascii="Times New Roman" w:eastAsia="Times New Roman" w:hAnsi="Times New Roman" w:cs="Times New Roman"/>
          <w:sz w:val="28"/>
          <w:szCs w:val="28"/>
        </w:rPr>
        <w:t>“</w:t>
      </w:r>
      <w:r w:rsidRPr="00812FAE">
        <w:rPr>
          <w:rFonts w:ascii="Times New Roman" w:eastAsia="Times New Roman" w:hAnsi="Times New Roman" w:cs="Times New Roman"/>
          <w:sz w:val="28"/>
          <w:szCs w:val="28"/>
        </w:rPr>
        <w:t>cảm ứng đạo giao</w:t>
      </w:r>
      <w:r w:rsidR="0019401A" w:rsidRPr="00812FAE">
        <w:rPr>
          <w:rFonts w:ascii="Times New Roman" w:eastAsia="Times New Roman" w:hAnsi="Times New Roman" w:cs="Times New Roman"/>
          <w:sz w:val="28"/>
          <w:szCs w:val="28"/>
        </w:rPr>
        <w:t>”</w:t>
      </w:r>
      <w:r w:rsidRPr="00812FAE">
        <w:rPr>
          <w:rFonts w:ascii="Times New Roman" w:eastAsia="Times New Roman" w:hAnsi="Times New Roman" w:cs="Times New Roman"/>
          <w:sz w:val="28"/>
          <w:szCs w:val="28"/>
        </w:rPr>
        <w:t xml:space="preserve">, chúng sanh có cảm thì Ngài liền có ứng, ứng chính là soi chiếu. Ngay trong lúc đang cảm ứng, tâm vẫn thanh tịnh, vẫn không nhiễm ô, vẫn không dao động, đây chính là tương ưng với </w:t>
      </w:r>
      <w:r w:rsidR="0019401A" w:rsidRPr="00812FAE">
        <w:rPr>
          <w:rFonts w:ascii="Times New Roman" w:eastAsia="Times New Roman" w:hAnsi="Times New Roman" w:cs="Times New Roman"/>
          <w:sz w:val="28"/>
          <w:szCs w:val="28"/>
        </w:rPr>
        <w:t>“</w:t>
      </w:r>
      <w:r w:rsidRPr="00812FAE">
        <w:rPr>
          <w:rFonts w:ascii="Times New Roman" w:eastAsia="Times New Roman" w:hAnsi="Times New Roman" w:cs="Times New Roman"/>
          <w:sz w:val="28"/>
          <w:szCs w:val="28"/>
        </w:rPr>
        <w:t>vô trụ sanh tâm, sanh tâm vô trụ</w:t>
      </w:r>
      <w:r w:rsidR="0019401A" w:rsidRPr="00812FAE">
        <w:rPr>
          <w:rFonts w:ascii="Times New Roman" w:eastAsia="Times New Roman" w:hAnsi="Times New Roman" w:cs="Times New Roman"/>
          <w:sz w:val="28"/>
          <w:szCs w:val="28"/>
        </w:rPr>
        <w:t>”</w:t>
      </w:r>
      <w:r w:rsidRPr="00812FAE">
        <w:rPr>
          <w:rFonts w:ascii="Times New Roman" w:eastAsia="Times New Roman" w:hAnsi="Times New Roman" w:cs="Times New Roman"/>
          <w:sz w:val="28"/>
          <w:szCs w:val="28"/>
        </w:rPr>
        <w:t xml:space="preserve">. Vô trụ sanh tâm, tấm gương này có năng lực ứng phó; sanh tâm vô trụ, tuy là lúc đang ứng phó, tấm gương này vẫn luôn thanh tịnh. Đây là dùng chân tâm, chư Phật Bồ Tát dùng chính là chân tâm. Phàm phu chúng ta không biết dùng chân tâm, mà dùng toàn là vọng tâm, vọng tâm chính là </w:t>
      </w:r>
      <w:r w:rsidR="0019401A" w:rsidRPr="00812FAE">
        <w:rPr>
          <w:rFonts w:ascii="Times New Roman" w:eastAsia="Times New Roman" w:hAnsi="Times New Roman" w:cs="Times New Roman"/>
          <w:sz w:val="28"/>
          <w:szCs w:val="28"/>
        </w:rPr>
        <w:t>“</w:t>
      </w:r>
      <w:r w:rsidRPr="00812FAE">
        <w:rPr>
          <w:rFonts w:ascii="Times New Roman" w:eastAsia="Times New Roman" w:hAnsi="Times New Roman" w:cs="Times New Roman"/>
          <w:sz w:val="28"/>
          <w:szCs w:val="28"/>
        </w:rPr>
        <w:t>hữu trụ</w:t>
      </w:r>
      <w:r w:rsidR="0019401A" w:rsidRPr="00812FAE">
        <w:rPr>
          <w:rFonts w:ascii="Times New Roman" w:eastAsia="Times New Roman" w:hAnsi="Times New Roman" w:cs="Times New Roman"/>
          <w:sz w:val="28"/>
          <w:szCs w:val="28"/>
        </w:rPr>
        <w:t>”</w:t>
      </w:r>
      <w:r w:rsidRPr="00812FAE">
        <w:rPr>
          <w:rFonts w:ascii="Times New Roman" w:eastAsia="Times New Roman" w:hAnsi="Times New Roman" w:cs="Times New Roman"/>
          <w:sz w:val="28"/>
          <w:szCs w:val="28"/>
        </w:rPr>
        <w:t xml:space="preserve">, chính là chấp trước. Quý vị phải biết rằng, chấp trước quá khổ, quá đỗi khổ sở rồi, chuốc lấy toàn là những việc không như ý; xa lìa mọi chấp trước thì mọi việc đều như ý, cũng chính là </w:t>
      </w:r>
      <w:r w:rsidR="0019401A" w:rsidRPr="00812FAE">
        <w:rPr>
          <w:rFonts w:ascii="Times New Roman" w:eastAsia="Times New Roman" w:hAnsi="Times New Roman" w:cs="Times New Roman"/>
          <w:sz w:val="28"/>
          <w:szCs w:val="28"/>
        </w:rPr>
        <w:t>“</w:t>
      </w:r>
      <w:r w:rsidRPr="00812FAE">
        <w:rPr>
          <w:rFonts w:ascii="Times New Roman" w:eastAsia="Times New Roman" w:hAnsi="Times New Roman" w:cs="Times New Roman"/>
          <w:sz w:val="28"/>
          <w:szCs w:val="28"/>
        </w:rPr>
        <w:t>sự sự vô ngại</w:t>
      </w:r>
      <w:r w:rsidR="0019401A" w:rsidRPr="00812FAE">
        <w:rPr>
          <w:rFonts w:ascii="Times New Roman" w:eastAsia="Times New Roman" w:hAnsi="Times New Roman" w:cs="Times New Roman"/>
          <w:sz w:val="28"/>
          <w:szCs w:val="28"/>
        </w:rPr>
        <w:t>”</w:t>
      </w:r>
      <w:r w:rsidRPr="00812FAE">
        <w:rPr>
          <w:rFonts w:ascii="Times New Roman" w:eastAsia="Times New Roman" w:hAnsi="Times New Roman" w:cs="Times New Roman"/>
          <w:sz w:val="28"/>
          <w:szCs w:val="28"/>
        </w:rPr>
        <w:t xml:space="preserve"> mà trong Kinh Hoa Nghiêm đã nói, phàm phu chúng ta gọi là mọi việc như ý, vô ngại chính là như ý rồi.</w:t>
      </w:r>
    </w:p>
    <w:p w14:paraId="69752CD3" w14:textId="49BAF721" w:rsidR="00EB6E52" w:rsidRPr="00812FAE" w:rsidRDefault="00292305" w:rsidP="00812FAE">
      <w:pPr>
        <w:spacing w:after="160" w:line="288" w:lineRule="auto"/>
        <w:ind w:firstLine="540"/>
        <w:jc w:val="both"/>
        <w:rPr>
          <w:rFonts w:ascii="Times New Roman" w:hAnsi="Times New Roman" w:cs="Times New Roman"/>
          <w:sz w:val="28"/>
        </w:rPr>
      </w:pPr>
      <w:r w:rsidRPr="00812FAE">
        <w:rPr>
          <w:rFonts w:ascii="Times New Roman" w:hAnsi="Times New Roman" w:cs="Times New Roman"/>
          <w:bCs/>
          <w:sz w:val="28"/>
          <w:szCs w:val="28"/>
        </w:rPr>
        <w:lastRenderedPageBreak/>
        <w:t>Xét về</w:t>
      </w:r>
      <w:r w:rsidRPr="00812FAE">
        <w:rPr>
          <w:rFonts w:ascii="Times New Roman" w:hAnsi="Times New Roman" w:cs="Times New Roman"/>
          <w:sz w:val="28"/>
          <w:szCs w:val="28"/>
        </w:rPr>
        <w:t xml:space="preserve"> xuất thế gian pháp </w:t>
      </w:r>
      <w:r w:rsidRPr="00812FAE">
        <w:rPr>
          <w:rFonts w:ascii="Times New Roman" w:hAnsi="Times New Roman" w:cs="Times New Roman"/>
          <w:bCs/>
          <w:sz w:val="28"/>
          <w:szCs w:val="28"/>
        </w:rPr>
        <w:t>mà nói, thì</w:t>
      </w:r>
      <w:r w:rsidRPr="00812FAE">
        <w:rPr>
          <w:rFonts w:ascii="Times New Roman" w:hAnsi="Times New Roman" w:cs="Times New Roman"/>
          <w:sz w:val="28"/>
          <w:szCs w:val="28"/>
        </w:rPr>
        <w:t xml:space="preserve"> phần trước </w:t>
      </w:r>
      <w:r w:rsidRPr="00812FAE">
        <w:rPr>
          <w:rFonts w:ascii="Times New Roman" w:hAnsi="Times New Roman" w:cs="Times New Roman"/>
          <w:bCs/>
          <w:sz w:val="28"/>
          <w:szCs w:val="28"/>
        </w:rPr>
        <w:t>vốn là</w:t>
      </w:r>
      <w:r w:rsidRPr="00812FAE">
        <w:rPr>
          <w:rFonts w:ascii="Times New Roman" w:hAnsi="Times New Roman" w:cs="Times New Roman"/>
          <w:sz w:val="28"/>
          <w:szCs w:val="28"/>
        </w:rPr>
        <w:t xml:space="preserve"> đang giảng về thế gian pháp, cũng chính là cuộc sống </w:t>
      </w:r>
      <w:r w:rsidRPr="00812FAE">
        <w:rPr>
          <w:rFonts w:ascii="Times New Roman" w:hAnsi="Times New Roman" w:cs="Times New Roman"/>
          <w:bCs/>
          <w:sz w:val="28"/>
          <w:szCs w:val="28"/>
        </w:rPr>
        <w:t>thường ngày</w:t>
      </w:r>
      <w:r w:rsidRPr="00812FAE">
        <w:rPr>
          <w:rFonts w:ascii="Times New Roman" w:hAnsi="Times New Roman" w:cs="Times New Roman"/>
          <w:sz w:val="28"/>
          <w:szCs w:val="28"/>
        </w:rPr>
        <w:t xml:space="preserve"> của chúng ta; </w:t>
      </w:r>
      <w:r w:rsidRPr="00812FAE">
        <w:rPr>
          <w:rFonts w:ascii="Times New Roman" w:hAnsi="Times New Roman" w:cs="Times New Roman"/>
          <w:bCs/>
          <w:sz w:val="28"/>
          <w:szCs w:val="28"/>
        </w:rPr>
        <w:t>rằng</w:t>
      </w:r>
      <w:r w:rsidRPr="00812FAE">
        <w:rPr>
          <w:rFonts w:ascii="Times New Roman" w:hAnsi="Times New Roman" w:cs="Times New Roman"/>
          <w:sz w:val="28"/>
          <w:szCs w:val="28"/>
        </w:rPr>
        <w:t xml:space="preserve"> trong cuộc sống đó phải tu hành ra sao, phải dụng công thế nào.</w:t>
      </w:r>
    </w:p>
    <w:sectPr w:rsidR="00EB6E52" w:rsidRPr="00812FAE" w:rsidSect="00812FA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D8D80" w14:textId="77777777" w:rsidR="00812FAE" w:rsidRDefault="00812FAE" w:rsidP="00812FAE">
      <w:pPr>
        <w:spacing w:after="0" w:line="240" w:lineRule="auto"/>
      </w:pPr>
      <w:r>
        <w:separator/>
      </w:r>
    </w:p>
  </w:endnote>
  <w:endnote w:type="continuationSeparator" w:id="0">
    <w:p w14:paraId="2101724D" w14:textId="77777777" w:rsidR="00812FAE" w:rsidRDefault="00812FAE" w:rsidP="00812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98A7C" w14:textId="77777777" w:rsidR="00812FAE" w:rsidRDefault="00812F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8A59E" w14:textId="59B8A4A0" w:rsidR="00812FAE" w:rsidRPr="00812FAE" w:rsidRDefault="00812FAE" w:rsidP="00812FAE">
    <w:pPr>
      <w:pStyle w:val="Footer"/>
      <w:tabs>
        <w:tab w:val="clear" w:pos="4513"/>
        <w:tab w:val="clear" w:pos="9026"/>
      </w:tabs>
      <w:jc w:val="center"/>
      <w:rPr>
        <w:rFonts w:ascii="Times New Roman" w:hAnsi="Times New Roman" w:cs="Times New Roman"/>
        <w:sz w:val="24"/>
      </w:rPr>
    </w:pPr>
    <w:r w:rsidRPr="00812FAE">
      <w:rPr>
        <w:rFonts w:ascii="Times New Roman" w:hAnsi="Times New Roman" w:cs="Times New Roman"/>
        <w:sz w:val="24"/>
      </w:rPr>
      <w:fldChar w:fldCharType="begin"/>
    </w:r>
    <w:r w:rsidRPr="00812FAE">
      <w:rPr>
        <w:rFonts w:ascii="Times New Roman" w:hAnsi="Times New Roman" w:cs="Times New Roman"/>
        <w:sz w:val="24"/>
      </w:rPr>
      <w:instrText xml:space="preserve"> PAGE  \* MERGEFORMAT </w:instrText>
    </w:r>
    <w:r w:rsidRPr="00812FAE">
      <w:rPr>
        <w:rFonts w:ascii="Times New Roman" w:hAnsi="Times New Roman" w:cs="Times New Roman"/>
        <w:sz w:val="24"/>
      </w:rPr>
      <w:fldChar w:fldCharType="separate"/>
    </w:r>
    <w:r w:rsidRPr="00812FAE">
      <w:rPr>
        <w:rFonts w:ascii="Times New Roman" w:hAnsi="Times New Roman" w:cs="Times New Roman"/>
        <w:noProof/>
        <w:sz w:val="24"/>
      </w:rPr>
      <w:t>1</w:t>
    </w:r>
    <w:r w:rsidRPr="00812FA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E7731" w14:textId="77777777" w:rsidR="00812FAE" w:rsidRDefault="00812F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FDDA3" w14:textId="77777777" w:rsidR="00812FAE" w:rsidRDefault="00812FAE" w:rsidP="00812FAE">
      <w:pPr>
        <w:spacing w:after="0" w:line="240" w:lineRule="auto"/>
      </w:pPr>
      <w:r>
        <w:separator/>
      </w:r>
    </w:p>
  </w:footnote>
  <w:footnote w:type="continuationSeparator" w:id="0">
    <w:p w14:paraId="644464E5" w14:textId="77777777" w:rsidR="00812FAE" w:rsidRDefault="00812FAE" w:rsidP="00812F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5C3F2" w14:textId="77777777" w:rsidR="00812FAE" w:rsidRDefault="00812F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48B2B" w14:textId="77777777" w:rsidR="00812FAE" w:rsidRDefault="00812F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B6897" w14:textId="77777777" w:rsidR="00812FAE" w:rsidRDefault="00812F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2EC2"/>
    <w:rsid w:val="000352CE"/>
    <w:rsid w:val="00184AA4"/>
    <w:rsid w:val="0019401A"/>
    <w:rsid w:val="00292305"/>
    <w:rsid w:val="00430D31"/>
    <w:rsid w:val="00433BC9"/>
    <w:rsid w:val="0079251A"/>
    <w:rsid w:val="00806B7D"/>
    <w:rsid w:val="00812FAE"/>
    <w:rsid w:val="00DC2EC2"/>
    <w:rsid w:val="00E21785"/>
    <w:rsid w:val="00EB6E5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9D2F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23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1">
    <w:name w:val="citation-41"/>
    <w:basedOn w:val="DefaultParagraphFont"/>
    <w:rsid w:val="00292305"/>
  </w:style>
  <w:style w:type="character" w:customStyle="1" w:styleId="citation-40">
    <w:name w:val="citation-40"/>
    <w:basedOn w:val="DefaultParagraphFont"/>
    <w:rsid w:val="00292305"/>
  </w:style>
  <w:style w:type="character" w:customStyle="1" w:styleId="citation-39">
    <w:name w:val="citation-39"/>
    <w:basedOn w:val="DefaultParagraphFont"/>
    <w:rsid w:val="00292305"/>
  </w:style>
  <w:style w:type="character" w:customStyle="1" w:styleId="citation-38">
    <w:name w:val="citation-38"/>
    <w:basedOn w:val="DefaultParagraphFont"/>
    <w:rsid w:val="00292305"/>
  </w:style>
  <w:style w:type="character" w:customStyle="1" w:styleId="citation-37">
    <w:name w:val="citation-37"/>
    <w:basedOn w:val="DefaultParagraphFont"/>
    <w:rsid w:val="00292305"/>
  </w:style>
  <w:style w:type="character" w:customStyle="1" w:styleId="citation-36">
    <w:name w:val="citation-36"/>
    <w:basedOn w:val="DefaultParagraphFont"/>
    <w:rsid w:val="00292305"/>
  </w:style>
  <w:style w:type="character" w:customStyle="1" w:styleId="citation-35">
    <w:name w:val="citation-35"/>
    <w:basedOn w:val="DefaultParagraphFont"/>
    <w:rsid w:val="00292305"/>
  </w:style>
  <w:style w:type="character" w:customStyle="1" w:styleId="citation-34">
    <w:name w:val="citation-34"/>
    <w:basedOn w:val="DefaultParagraphFont"/>
    <w:rsid w:val="00292305"/>
  </w:style>
  <w:style w:type="character" w:customStyle="1" w:styleId="citation-33">
    <w:name w:val="citation-33"/>
    <w:basedOn w:val="DefaultParagraphFont"/>
    <w:rsid w:val="00292305"/>
  </w:style>
  <w:style w:type="character" w:customStyle="1" w:styleId="citation-32">
    <w:name w:val="citation-32"/>
    <w:basedOn w:val="DefaultParagraphFont"/>
    <w:rsid w:val="00292305"/>
  </w:style>
  <w:style w:type="character" w:customStyle="1" w:styleId="citation-31">
    <w:name w:val="citation-31"/>
    <w:basedOn w:val="DefaultParagraphFont"/>
    <w:rsid w:val="00292305"/>
  </w:style>
  <w:style w:type="character" w:customStyle="1" w:styleId="citation-30">
    <w:name w:val="citation-30"/>
    <w:basedOn w:val="DefaultParagraphFont"/>
    <w:rsid w:val="00292305"/>
  </w:style>
  <w:style w:type="character" w:customStyle="1" w:styleId="citation-29">
    <w:name w:val="citation-29"/>
    <w:basedOn w:val="DefaultParagraphFont"/>
    <w:rsid w:val="00292305"/>
  </w:style>
  <w:style w:type="character" w:customStyle="1" w:styleId="citation-28">
    <w:name w:val="citation-28"/>
    <w:basedOn w:val="DefaultParagraphFont"/>
    <w:rsid w:val="00292305"/>
  </w:style>
  <w:style w:type="character" w:customStyle="1" w:styleId="citation-27">
    <w:name w:val="citation-27"/>
    <w:basedOn w:val="DefaultParagraphFont"/>
    <w:rsid w:val="00292305"/>
  </w:style>
  <w:style w:type="character" w:customStyle="1" w:styleId="citation-26">
    <w:name w:val="citation-26"/>
    <w:basedOn w:val="DefaultParagraphFont"/>
    <w:rsid w:val="00292305"/>
  </w:style>
  <w:style w:type="character" w:customStyle="1" w:styleId="citation-25">
    <w:name w:val="citation-25"/>
    <w:basedOn w:val="DefaultParagraphFont"/>
    <w:rsid w:val="00292305"/>
  </w:style>
  <w:style w:type="character" w:customStyle="1" w:styleId="citation-24">
    <w:name w:val="citation-24"/>
    <w:basedOn w:val="DefaultParagraphFont"/>
    <w:rsid w:val="00292305"/>
  </w:style>
  <w:style w:type="character" w:customStyle="1" w:styleId="citation-23">
    <w:name w:val="citation-23"/>
    <w:basedOn w:val="DefaultParagraphFont"/>
    <w:rsid w:val="00292305"/>
  </w:style>
  <w:style w:type="character" w:customStyle="1" w:styleId="citation-22">
    <w:name w:val="citation-22"/>
    <w:basedOn w:val="DefaultParagraphFont"/>
    <w:rsid w:val="00292305"/>
  </w:style>
  <w:style w:type="character" w:customStyle="1" w:styleId="citation-21">
    <w:name w:val="citation-21"/>
    <w:basedOn w:val="DefaultParagraphFont"/>
    <w:rsid w:val="00292305"/>
  </w:style>
  <w:style w:type="paragraph" w:styleId="Header">
    <w:name w:val="header"/>
    <w:basedOn w:val="Normal"/>
    <w:link w:val="HeaderChar"/>
    <w:uiPriority w:val="99"/>
    <w:unhideWhenUsed/>
    <w:rsid w:val="00812F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2FAE"/>
  </w:style>
  <w:style w:type="paragraph" w:styleId="Footer">
    <w:name w:val="footer"/>
    <w:basedOn w:val="Normal"/>
    <w:link w:val="FooterChar"/>
    <w:uiPriority w:val="99"/>
    <w:unhideWhenUsed/>
    <w:rsid w:val="00812F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2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93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367</Words>
  <Characters>2095</Characters>
  <Application>Microsoft Office Word</Application>
  <DocSecurity>0</DocSecurity>
  <Lines>17</Lines>
  <Paragraphs>4</Paragraphs>
  <ScaleCrop>false</ScaleCrop>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2026-04-27T03:35:00Z</dcterms:created>
  <dcterms:modified xsi:type="dcterms:W3CDTF">2026-10-23T03:22:00Z</dcterms:modified>
</cp:coreProperties>
</file>